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4B519" w14:textId="046117D6" w:rsidR="00126CBE" w:rsidRPr="002129EA" w:rsidRDefault="002129EA" w:rsidP="003C7116">
      <w:pPr>
        <w:pStyle w:val="Heading4"/>
        <w:shd w:val="clear" w:color="auto" w:fill="FFFFFF"/>
        <w:spacing w:before="0" w:beforeAutospacing="0" w:after="0" w:afterAutospacing="0" w:line="384" w:lineRule="atLeast"/>
        <w:jc w:val="both"/>
        <w:textAlignment w:val="baseline"/>
        <w:rPr>
          <w:rFonts w:ascii="Arial" w:hAnsi="Arial" w:cs="Arial"/>
          <w:i/>
          <w:iCs/>
        </w:rPr>
      </w:pPr>
      <w:r w:rsidRPr="002129EA">
        <w:rPr>
          <w:rFonts w:ascii="Arial" w:hAnsi="Arial" w:cs="Arial"/>
          <w:i/>
          <w:iCs/>
        </w:rPr>
        <w:t>TRINITY BAPTIST CHURCH</w:t>
      </w:r>
    </w:p>
    <w:p w14:paraId="10DD0564" w14:textId="77777777" w:rsidR="002129EA" w:rsidRPr="002129EA" w:rsidRDefault="002129EA" w:rsidP="003C7116">
      <w:pPr>
        <w:pStyle w:val="Heading4"/>
        <w:shd w:val="clear" w:color="auto" w:fill="FFFFFF"/>
        <w:spacing w:before="0" w:beforeAutospacing="0" w:after="0" w:afterAutospacing="0" w:line="384" w:lineRule="atLeast"/>
        <w:jc w:val="both"/>
        <w:textAlignment w:val="baseline"/>
        <w:rPr>
          <w:rFonts w:ascii="Arial" w:hAnsi="Arial" w:cs="Arial"/>
          <w:i/>
          <w:iCs/>
        </w:rPr>
      </w:pPr>
    </w:p>
    <w:p w14:paraId="1E57DCAA" w14:textId="77777777" w:rsidR="00830569" w:rsidRPr="0042301E" w:rsidRDefault="00830569" w:rsidP="00830569">
      <w:pPr>
        <w:pStyle w:val="NormalWeb"/>
        <w:shd w:val="clear" w:color="auto" w:fill="FFFFFF"/>
        <w:spacing w:before="0" w:beforeAutospacing="0" w:after="0" w:afterAutospacing="0" w:line="384" w:lineRule="atLeast"/>
        <w:jc w:val="both"/>
        <w:rPr>
          <w:rFonts w:ascii="Arial" w:hAnsi="Arial" w:cs="Arial"/>
          <w:color w:val="202122"/>
        </w:rPr>
      </w:pPr>
      <w:r w:rsidRPr="002129EA">
        <w:rPr>
          <w:rFonts w:ascii="Arial" w:hAnsi="Arial" w:cs="Arial"/>
        </w:rPr>
        <w:t xml:space="preserve">Trinity Baptist Church, located in Harker Heights, Texas and affiliated with the Cooperative Baptist Fellowship, </w:t>
      </w:r>
      <w:r w:rsidRPr="002129EA">
        <w:rPr>
          <w:rFonts w:ascii="Arial" w:hAnsi="Arial" w:cs="Arial"/>
          <w:shd w:val="clear" w:color="auto" w:fill="FFFFFF"/>
        </w:rPr>
        <w:t>seeks a Pastor who senses God’s call to equip our congregation to worship rightly, fulfill the Great Commission, and embody the Kingdom of God in the community and beyond. </w:t>
      </w:r>
      <w:r>
        <w:rPr>
          <w:rFonts w:ascii="Arial" w:hAnsi="Arial" w:cs="Arial"/>
          <w:shd w:val="clear" w:color="auto" w:fill="FFFFFF"/>
        </w:rPr>
        <w:t xml:space="preserve">We embrace the </w:t>
      </w:r>
      <w:r w:rsidRPr="003C7116">
        <w:rPr>
          <w:rFonts w:ascii="Arial" w:hAnsi="Arial" w:cs="Arial"/>
          <w:color w:val="202122"/>
        </w:rPr>
        <w:t xml:space="preserve">core values maintained by the Cooperative Baptist Fellowship </w:t>
      </w:r>
      <w:r>
        <w:rPr>
          <w:rFonts w:ascii="Arial" w:hAnsi="Arial" w:cs="Arial"/>
          <w:color w:val="202122"/>
        </w:rPr>
        <w:t>and</w:t>
      </w:r>
      <w:r w:rsidRPr="003C7116">
        <w:rPr>
          <w:rFonts w:ascii="Arial" w:hAnsi="Arial" w:cs="Arial"/>
          <w:color w:val="202122"/>
        </w:rPr>
        <w:t xml:space="preserve"> Baptist </w:t>
      </w:r>
      <w:r>
        <w:rPr>
          <w:rFonts w:ascii="Arial" w:hAnsi="Arial" w:cs="Arial"/>
          <w:color w:val="202122"/>
        </w:rPr>
        <w:t>Faith and Message (1993)</w:t>
      </w:r>
      <w:r w:rsidRPr="003C7116">
        <w:rPr>
          <w:rFonts w:ascii="Arial" w:hAnsi="Arial" w:cs="Arial"/>
          <w:color w:val="202122"/>
        </w:rPr>
        <w:t>.</w:t>
      </w:r>
      <w:r>
        <w:rPr>
          <w:rFonts w:ascii="Arial" w:hAnsi="Arial" w:cs="Arial"/>
          <w:color w:val="202122"/>
        </w:rPr>
        <w:t xml:space="preserve"> We </w:t>
      </w:r>
      <w:r w:rsidRPr="002129EA">
        <w:rPr>
          <w:rFonts w:ascii="Arial" w:hAnsi="Arial" w:cs="Arial"/>
        </w:rPr>
        <w:t>welcome applicants that reflect the diversity of the body of Christ.</w:t>
      </w:r>
      <w:r w:rsidRPr="002129EA">
        <w:rPr>
          <w:rFonts w:ascii="Arial" w:hAnsi="Arial" w:cs="Arial"/>
          <w:shd w:val="clear" w:color="auto" w:fill="FFFFFF"/>
        </w:rPr>
        <w:t xml:space="preserve"> We believe in the inspiration of scripture, the equality of all persons, unity in diversity, and the priesthood of all believers. In communion with and through the power of the Holy Spirit, we follow the way of Christ and believe </w:t>
      </w:r>
      <w:r w:rsidRPr="002129EA">
        <w:rPr>
          <w:rFonts w:ascii="Arial" w:hAnsi="Arial" w:cs="Arial"/>
        </w:rPr>
        <w:t>every Christian and every church is called to fulfill the </w:t>
      </w:r>
      <w:hyperlink r:id="rId7" w:tooltip="Great Commission" w:history="1">
        <w:r w:rsidRPr="002129EA">
          <w:rPr>
            <w:rStyle w:val="Hyperlink"/>
            <w:rFonts w:ascii="Arial" w:hAnsi="Arial" w:cs="Arial"/>
            <w:color w:val="auto"/>
            <w:u w:val="none"/>
          </w:rPr>
          <w:t>Great Commission</w:t>
        </w:r>
      </w:hyperlink>
      <w:r w:rsidRPr="002129EA">
        <w:rPr>
          <w:rFonts w:ascii="Arial" w:hAnsi="Arial" w:cs="Arial"/>
        </w:rPr>
        <w:t>, share the gospel of Jesus Christ, and minister to the spiritual, physical, and social needs of people and communities</w:t>
      </w:r>
      <w:r w:rsidRPr="002129EA">
        <w:rPr>
          <w:rFonts w:ascii="Arial" w:hAnsi="Arial" w:cs="Arial"/>
          <w:shd w:val="clear" w:color="auto" w:fill="FFFFFF"/>
        </w:rPr>
        <w:t xml:space="preserve"> </w:t>
      </w:r>
      <w:r w:rsidRPr="002129EA">
        <w:rPr>
          <w:rFonts w:ascii="Arial" w:hAnsi="Arial" w:cs="Arial"/>
        </w:rPr>
        <w:t xml:space="preserve"> Applications should include a cover letter and resume with three references. </w:t>
      </w:r>
    </w:p>
    <w:p w14:paraId="2BB91E08" w14:textId="77777777" w:rsidR="00830569" w:rsidRPr="002129EA" w:rsidRDefault="00830569" w:rsidP="00830569">
      <w:pPr>
        <w:pStyle w:val="NormalWeb"/>
        <w:shd w:val="clear" w:color="auto" w:fill="FFFFFF"/>
        <w:spacing w:before="0" w:beforeAutospacing="0" w:after="0" w:afterAutospacing="0" w:line="384" w:lineRule="atLeast"/>
        <w:jc w:val="both"/>
        <w:textAlignment w:val="baseline"/>
        <w:rPr>
          <w:rFonts w:ascii="Arial" w:hAnsi="Arial" w:cs="Arial"/>
          <w:shd w:val="clear" w:color="auto" w:fill="FFFFFF"/>
        </w:rPr>
      </w:pPr>
    </w:p>
    <w:p w14:paraId="77C1DC30" w14:textId="77777777" w:rsidR="00830569" w:rsidRPr="002129EA" w:rsidRDefault="00830569" w:rsidP="00830569">
      <w:pPr>
        <w:pStyle w:val="NormalWeb"/>
        <w:shd w:val="clear" w:color="auto" w:fill="FFFFFF"/>
        <w:spacing w:before="0" w:beforeAutospacing="0" w:after="0" w:afterAutospacing="0" w:line="384" w:lineRule="atLeast"/>
        <w:jc w:val="both"/>
        <w:textAlignment w:val="baseline"/>
        <w:rPr>
          <w:rFonts w:ascii="Arial" w:hAnsi="Arial" w:cs="Arial"/>
          <w:b/>
          <w:bCs/>
          <w:shd w:val="clear" w:color="auto" w:fill="FFFFFF"/>
        </w:rPr>
      </w:pPr>
      <w:r w:rsidRPr="002129EA">
        <w:rPr>
          <w:rFonts w:ascii="Arial" w:hAnsi="Arial" w:cs="Arial"/>
          <w:b/>
          <w:bCs/>
          <w:shd w:val="clear" w:color="auto" w:fill="FFFFFF"/>
        </w:rPr>
        <w:t>HOW TO APPLY:</w:t>
      </w:r>
    </w:p>
    <w:p w14:paraId="632921FC" w14:textId="77777777" w:rsidR="00830569" w:rsidRPr="002129EA" w:rsidRDefault="00830569" w:rsidP="00830569">
      <w:pPr>
        <w:pStyle w:val="NormalWeb"/>
        <w:shd w:val="clear" w:color="auto" w:fill="FFFFFF"/>
        <w:spacing w:before="0" w:beforeAutospacing="0" w:after="0" w:afterAutospacing="0" w:line="384" w:lineRule="atLeast"/>
        <w:jc w:val="both"/>
        <w:textAlignment w:val="baseline"/>
        <w:rPr>
          <w:rFonts w:ascii="Arial" w:hAnsi="Arial" w:cs="Arial"/>
          <w:shd w:val="clear" w:color="auto" w:fill="FFFFFF"/>
        </w:rPr>
      </w:pPr>
      <w:r w:rsidRPr="002129EA">
        <w:rPr>
          <w:rFonts w:ascii="Arial" w:hAnsi="Arial" w:cs="Arial"/>
          <w:shd w:val="clear" w:color="auto" w:fill="FFFFFF"/>
        </w:rPr>
        <w:t>Sandra Green</w:t>
      </w:r>
    </w:p>
    <w:p w14:paraId="3C09A6D3" w14:textId="77777777" w:rsidR="00830569" w:rsidRPr="002129EA" w:rsidRDefault="00830569" w:rsidP="00830569">
      <w:pPr>
        <w:pStyle w:val="NormalWeb"/>
        <w:shd w:val="clear" w:color="auto" w:fill="FFFFFF"/>
        <w:spacing w:before="0" w:beforeAutospacing="0" w:after="0" w:afterAutospacing="0" w:line="384" w:lineRule="atLeast"/>
        <w:textAlignment w:val="baseline"/>
        <w:rPr>
          <w:rFonts w:ascii="Arial" w:hAnsi="Arial" w:cs="Arial"/>
        </w:rPr>
      </w:pPr>
      <w:r w:rsidRPr="002129EA">
        <w:rPr>
          <w:rFonts w:ascii="Arial" w:hAnsi="Arial" w:cs="Arial"/>
        </w:rPr>
        <w:t>Pastor Search Committee</w:t>
      </w:r>
    </w:p>
    <w:p w14:paraId="5951C42B" w14:textId="77777777" w:rsidR="00830569" w:rsidRPr="002129EA" w:rsidRDefault="00830569" w:rsidP="00830569">
      <w:pPr>
        <w:pStyle w:val="NormalWeb"/>
        <w:shd w:val="clear" w:color="auto" w:fill="FFFFFF"/>
        <w:spacing w:before="0" w:beforeAutospacing="0" w:after="0" w:afterAutospacing="0" w:line="384" w:lineRule="atLeast"/>
        <w:textAlignment w:val="baseline"/>
        <w:rPr>
          <w:rFonts w:ascii="Arial" w:hAnsi="Arial" w:cs="Arial"/>
        </w:rPr>
      </w:pPr>
      <w:r w:rsidRPr="002129EA">
        <w:rPr>
          <w:rFonts w:ascii="Arial" w:hAnsi="Arial" w:cs="Arial"/>
        </w:rPr>
        <w:t xml:space="preserve">Trinity Baptist Church </w:t>
      </w:r>
    </w:p>
    <w:p w14:paraId="30DF8575" w14:textId="77777777" w:rsidR="00830569" w:rsidRPr="002129EA" w:rsidRDefault="00830569" w:rsidP="00830569">
      <w:pPr>
        <w:pStyle w:val="NormalWeb"/>
        <w:shd w:val="clear" w:color="auto" w:fill="FFFFFF"/>
        <w:spacing w:before="0" w:beforeAutospacing="0" w:after="0" w:afterAutospacing="0" w:line="384" w:lineRule="atLeast"/>
        <w:textAlignment w:val="baseline"/>
        <w:rPr>
          <w:rFonts w:ascii="Arial" w:hAnsi="Arial" w:cs="Arial"/>
          <w:shd w:val="clear" w:color="auto" w:fill="FFFFFF"/>
        </w:rPr>
      </w:pPr>
      <w:r w:rsidRPr="002129EA">
        <w:rPr>
          <w:rFonts w:ascii="Arial" w:hAnsi="Arial" w:cs="Arial"/>
          <w:shd w:val="clear" w:color="auto" w:fill="FFFFFF"/>
        </w:rPr>
        <w:t>403 E FM 2410 Rd </w:t>
      </w:r>
    </w:p>
    <w:p w14:paraId="0A0F9932" w14:textId="77777777" w:rsidR="00830569" w:rsidRPr="002129EA" w:rsidRDefault="00830569" w:rsidP="00830569">
      <w:pPr>
        <w:pStyle w:val="NormalWeb"/>
        <w:shd w:val="clear" w:color="auto" w:fill="FFFFFF"/>
        <w:spacing w:before="0" w:beforeAutospacing="0" w:after="0" w:afterAutospacing="0" w:line="384" w:lineRule="atLeast"/>
        <w:textAlignment w:val="baseline"/>
        <w:rPr>
          <w:rFonts w:ascii="Arial" w:hAnsi="Arial" w:cs="Arial"/>
          <w:shd w:val="clear" w:color="auto" w:fill="FFFFFF"/>
        </w:rPr>
      </w:pPr>
      <w:r w:rsidRPr="002129EA">
        <w:rPr>
          <w:rStyle w:val="Strong"/>
          <w:rFonts w:ascii="Arial" w:eastAsiaTheme="majorEastAsia" w:hAnsi="Arial" w:cs="Arial"/>
          <w:b w:val="0"/>
          <w:bCs w:val="0"/>
          <w:shd w:val="clear" w:color="auto" w:fill="FFFFFF"/>
        </w:rPr>
        <w:t>Harker Heights TX</w:t>
      </w:r>
      <w:r w:rsidRPr="002129EA">
        <w:rPr>
          <w:rFonts w:ascii="Arial" w:hAnsi="Arial" w:cs="Arial"/>
          <w:b/>
          <w:bCs/>
          <w:shd w:val="clear" w:color="auto" w:fill="FFFFFF"/>
        </w:rPr>
        <w:t> </w:t>
      </w:r>
      <w:r w:rsidRPr="002129EA">
        <w:rPr>
          <w:rFonts w:ascii="Arial" w:hAnsi="Arial" w:cs="Arial"/>
          <w:shd w:val="clear" w:color="auto" w:fill="FFFFFF"/>
        </w:rPr>
        <w:t>76548</w:t>
      </w:r>
    </w:p>
    <w:p w14:paraId="1374D5C7" w14:textId="77777777" w:rsidR="00830569" w:rsidRPr="002129EA" w:rsidRDefault="00830569" w:rsidP="00830569">
      <w:pPr>
        <w:shd w:val="clear" w:color="auto" w:fill="FFFFFF"/>
        <w:spacing w:after="0" w:line="384" w:lineRule="atLeast"/>
        <w:jc w:val="both"/>
        <w:textAlignment w:val="baseline"/>
        <w:rPr>
          <w:rFonts w:ascii="Arial" w:hAnsi="Arial" w:cs="Arial"/>
          <w:sz w:val="24"/>
          <w:szCs w:val="24"/>
        </w:rPr>
      </w:pPr>
    </w:p>
    <w:p w14:paraId="0439F921" w14:textId="77777777" w:rsidR="00830569" w:rsidRPr="002129EA" w:rsidRDefault="00830569" w:rsidP="00830569">
      <w:pPr>
        <w:shd w:val="clear" w:color="auto" w:fill="FFFFFF"/>
        <w:spacing w:after="0" w:line="384" w:lineRule="atLeast"/>
        <w:jc w:val="both"/>
        <w:textAlignment w:val="baseline"/>
        <w:rPr>
          <w:rFonts w:ascii="Arial" w:hAnsi="Arial" w:cs="Arial"/>
          <w:sz w:val="24"/>
          <w:szCs w:val="24"/>
        </w:rPr>
      </w:pPr>
      <w:r w:rsidRPr="002129EA">
        <w:rPr>
          <w:rFonts w:ascii="Arial" w:hAnsi="Arial" w:cs="Arial"/>
          <w:sz w:val="24"/>
          <w:szCs w:val="24"/>
        </w:rPr>
        <w:t>Or you may submit your application electronically to:  office@tbchh.org</w:t>
      </w:r>
    </w:p>
    <w:p w14:paraId="3F17258E" w14:textId="77777777" w:rsidR="00830569" w:rsidRPr="002129EA" w:rsidRDefault="00830569" w:rsidP="00830569">
      <w:pPr>
        <w:pStyle w:val="NormalWeb"/>
        <w:shd w:val="clear" w:color="auto" w:fill="FFFFFF"/>
        <w:spacing w:before="0" w:beforeAutospacing="0" w:after="0" w:afterAutospacing="0" w:line="384" w:lineRule="atLeast"/>
        <w:jc w:val="both"/>
        <w:textAlignment w:val="baseline"/>
        <w:rPr>
          <w:rFonts w:ascii="Arial" w:hAnsi="Arial" w:cs="Arial"/>
          <w:shd w:val="clear" w:color="auto" w:fill="FFFFFF"/>
        </w:rPr>
      </w:pPr>
    </w:p>
    <w:p w14:paraId="760885C2" w14:textId="77777777" w:rsidR="00830569" w:rsidRPr="002129EA" w:rsidRDefault="00830569" w:rsidP="00830569">
      <w:pPr>
        <w:pStyle w:val="NormalWeb"/>
        <w:shd w:val="clear" w:color="auto" w:fill="FFFFFF"/>
        <w:spacing w:before="0" w:beforeAutospacing="0" w:after="0" w:afterAutospacing="0" w:line="384" w:lineRule="atLeast"/>
        <w:textAlignment w:val="baseline"/>
        <w:rPr>
          <w:rFonts w:ascii="Arial" w:hAnsi="Arial" w:cs="Arial"/>
          <w:shd w:val="clear" w:color="auto" w:fill="FFFFFF"/>
        </w:rPr>
      </w:pPr>
    </w:p>
    <w:p w14:paraId="40006720" w14:textId="77777777" w:rsidR="00830569" w:rsidRPr="002129EA" w:rsidRDefault="00830569" w:rsidP="00830569">
      <w:pPr>
        <w:pStyle w:val="NormalWeb"/>
        <w:shd w:val="clear" w:color="auto" w:fill="FFFFFF"/>
        <w:spacing w:before="0" w:beforeAutospacing="0" w:after="0" w:afterAutospacing="0" w:line="384" w:lineRule="atLeast"/>
        <w:jc w:val="both"/>
        <w:textAlignment w:val="baseline"/>
        <w:rPr>
          <w:rFonts w:ascii="Arial" w:hAnsi="Arial" w:cs="Arial"/>
          <w:shd w:val="clear" w:color="auto" w:fill="FFFFFF"/>
        </w:rPr>
      </w:pPr>
    </w:p>
    <w:p w14:paraId="26FAB355" w14:textId="77777777" w:rsidR="002129EA" w:rsidRDefault="002129EA" w:rsidP="003C7116">
      <w:pPr>
        <w:pStyle w:val="NormalWeb"/>
        <w:shd w:val="clear" w:color="auto" w:fill="FFFFFF"/>
        <w:spacing w:before="0" w:beforeAutospacing="0" w:after="0" w:afterAutospacing="0" w:line="384" w:lineRule="atLeast"/>
        <w:jc w:val="both"/>
        <w:textAlignment w:val="baseline"/>
        <w:rPr>
          <w:rFonts w:ascii="Arial" w:hAnsi="Arial" w:cs="Arial"/>
          <w:color w:val="383D40"/>
          <w:shd w:val="clear" w:color="auto" w:fill="FFFFFF"/>
        </w:rPr>
      </w:pPr>
    </w:p>
    <w:p w14:paraId="7D313376" w14:textId="77777777" w:rsidR="002129EA" w:rsidRDefault="002129EA" w:rsidP="003C7116">
      <w:pPr>
        <w:pStyle w:val="NormalWeb"/>
        <w:shd w:val="clear" w:color="auto" w:fill="FFFFFF"/>
        <w:spacing w:before="0" w:beforeAutospacing="0" w:after="0" w:afterAutospacing="0" w:line="384" w:lineRule="atLeast"/>
        <w:jc w:val="both"/>
        <w:textAlignment w:val="baseline"/>
        <w:rPr>
          <w:rFonts w:ascii="Arial" w:hAnsi="Arial" w:cs="Arial"/>
          <w:color w:val="383D40"/>
          <w:shd w:val="clear" w:color="auto" w:fill="FFFFFF"/>
        </w:rPr>
      </w:pPr>
    </w:p>
    <w:p w14:paraId="2E0FA6F1" w14:textId="77777777" w:rsidR="002129EA" w:rsidRDefault="002129EA" w:rsidP="003C7116">
      <w:pPr>
        <w:pStyle w:val="NormalWeb"/>
        <w:shd w:val="clear" w:color="auto" w:fill="FFFFFF"/>
        <w:spacing w:before="0" w:beforeAutospacing="0" w:after="0" w:afterAutospacing="0" w:line="384" w:lineRule="atLeast"/>
        <w:jc w:val="both"/>
        <w:textAlignment w:val="baseline"/>
        <w:rPr>
          <w:rFonts w:ascii="Arial" w:hAnsi="Arial" w:cs="Arial"/>
          <w:color w:val="383D40"/>
          <w:shd w:val="clear" w:color="auto" w:fill="FFFFFF"/>
        </w:rPr>
      </w:pPr>
    </w:p>
    <w:p w14:paraId="529D7C8B" w14:textId="77777777" w:rsidR="002129EA" w:rsidRDefault="002129EA" w:rsidP="003C7116">
      <w:pPr>
        <w:pStyle w:val="NormalWeb"/>
        <w:shd w:val="clear" w:color="auto" w:fill="FFFFFF"/>
        <w:spacing w:before="0" w:beforeAutospacing="0" w:after="0" w:afterAutospacing="0" w:line="384" w:lineRule="atLeast"/>
        <w:jc w:val="both"/>
        <w:textAlignment w:val="baseline"/>
        <w:rPr>
          <w:rFonts w:ascii="Arial" w:hAnsi="Arial" w:cs="Arial"/>
          <w:color w:val="383D40"/>
          <w:shd w:val="clear" w:color="auto" w:fill="FFFFFF"/>
        </w:rPr>
      </w:pPr>
    </w:p>
    <w:sectPr w:rsidR="002129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FA791" w14:textId="77777777" w:rsidR="00AC3980" w:rsidRDefault="00AC3980" w:rsidP="00D21869">
      <w:pPr>
        <w:spacing w:after="0" w:line="240" w:lineRule="auto"/>
      </w:pPr>
      <w:r>
        <w:separator/>
      </w:r>
    </w:p>
  </w:endnote>
  <w:endnote w:type="continuationSeparator" w:id="0">
    <w:p w14:paraId="7642B9D5" w14:textId="77777777" w:rsidR="00AC3980" w:rsidRDefault="00AC3980" w:rsidP="00D2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C3E6" w14:textId="77777777" w:rsidR="00D21869" w:rsidRDefault="00D21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D49A" w14:textId="77777777" w:rsidR="00D21869" w:rsidRDefault="00D21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B0D7" w14:textId="77777777" w:rsidR="00D21869" w:rsidRDefault="00D2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C109A" w14:textId="77777777" w:rsidR="00AC3980" w:rsidRDefault="00AC3980" w:rsidP="00D21869">
      <w:pPr>
        <w:spacing w:after="0" w:line="240" w:lineRule="auto"/>
      </w:pPr>
      <w:r>
        <w:separator/>
      </w:r>
    </w:p>
  </w:footnote>
  <w:footnote w:type="continuationSeparator" w:id="0">
    <w:p w14:paraId="783D248D" w14:textId="77777777" w:rsidR="00AC3980" w:rsidRDefault="00AC3980" w:rsidP="00D2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B5FA" w14:textId="77777777" w:rsidR="00D21869" w:rsidRDefault="00D2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714179"/>
      <w:docPartObj>
        <w:docPartGallery w:val="Watermarks"/>
        <w:docPartUnique/>
      </w:docPartObj>
    </w:sdtPr>
    <w:sdtEndPr/>
    <w:sdtContent>
      <w:p w14:paraId="3F2F62AD" w14:textId="1D90D238" w:rsidR="00D21869" w:rsidRDefault="00AC3980">
        <w:pPr>
          <w:pStyle w:val="Header"/>
        </w:pPr>
        <w:r>
          <w:rPr>
            <w:noProof/>
          </w:rPr>
          <w:pict w14:anchorId="25918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9D611" w14:textId="77777777" w:rsidR="00D21869" w:rsidRDefault="00D21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5EAF"/>
    <w:multiLevelType w:val="multilevel"/>
    <w:tmpl w:val="7A8E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6713D"/>
    <w:multiLevelType w:val="multilevel"/>
    <w:tmpl w:val="005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BE"/>
    <w:rsid w:val="000518AD"/>
    <w:rsid w:val="00126CBE"/>
    <w:rsid w:val="0018464A"/>
    <w:rsid w:val="002129EA"/>
    <w:rsid w:val="0021319F"/>
    <w:rsid w:val="003C7116"/>
    <w:rsid w:val="0042301E"/>
    <w:rsid w:val="00514C54"/>
    <w:rsid w:val="00830569"/>
    <w:rsid w:val="008C6C15"/>
    <w:rsid w:val="00AC3980"/>
    <w:rsid w:val="00BC31DC"/>
    <w:rsid w:val="00C90979"/>
    <w:rsid w:val="00D2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3D717A"/>
  <w15:chartTrackingRefBased/>
  <w15:docId w15:val="{04ECCB9E-5B29-4470-AA5C-1583A099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CBE"/>
  </w:style>
  <w:style w:type="paragraph" w:styleId="Heading4">
    <w:name w:val="heading 4"/>
    <w:basedOn w:val="Normal"/>
    <w:link w:val="Heading4Char"/>
    <w:uiPriority w:val="9"/>
    <w:qFormat/>
    <w:rsid w:val="00126C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26CB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6CB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26CBE"/>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126CBE"/>
    <w:rPr>
      <w:color w:val="0000FF"/>
      <w:u w:val="single"/>
    </w:rPr>
  </w:style>
  <w:style w:type="paragraph" w:styleId="NormalWeb">
    <w:name w:val="Normal (Web)"/>
    <w:basedOn w:val="Normal"/>
    <w:uiPriority w:val="99"/>
    <w:unhideWhenUsed/>
    <w:rsid w:val="00126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9EA"/>
    <w:rPr>
      <w:b/>
      <w:bCs/>
    </w:rPr>
  </w:style>
  <w:style w:type="paragraph" w:styleId="Header">
    <w:name w:val="header"/>
    <w:basedOn w:val="Normal"/>
    <w:link w:val="HeaderChar"/>
    <w:uiPriority w:val="99"/>
    <w:unhideWhenUsed/>
    <w:rsid w:val="00D21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869"/>
  </w:style>
  <w:style w:type="paragraph" w:styleId="Footer">
    <w:name w:val="footer"/>
    <w:basedOn w:val="Normal"/>
    <w:link w:val="FooterChar"/>
    <w:uiPriority w:val="99"/>
    <w:unhideWhenUsed/>
    <w:rsid w:val="00D21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43104">
      <w:bodyDiv w:val="1"/>
      <w:marLeft w:val="0"/>
      <w:marRight w:val="0"/>
      <w:marTop w:val="0"/>
      <w:marBottom w:val="0"/>
      <w:divBdr>
        <w:top w:val="none" w:sz="0" w:space="0" w:color="auto"/>
        <w:left w:val="none" w:sz="0" w:space="0" w:color="auto"/>
        <w:bottom w:val="none" w:sz="0" w:space="0" w:color="auto"/>
        <w:right w:val="none" w:sz="0" w:space="0" w:color="auto"/>
      </w:divBdr>
    </w:div>
    <w:div w:id="14793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n.wikipedia.org/wiki/Great_Commiss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dc:creator>
  <cp:keywords/>
  <dc:description/>
  <cp:lastModifiedBy>macca</cp:lastModifiedBy>
  <cp:revision>2</cp:revision>
  <cp:lastPrinted>2021-02-26T20:07:00Z</cp:lastPrinted>
  <dcterms:created xsi:type="dcterms:W3CDTF">2021-02-26T21:39:00Z</dcterms:created>
  <dcterms:modified xsi:type="dcterms:W3CDTF">2021-02-26T21:39:00Z</dcterms:modified>
</cp:coreProperties>
</file>